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align>left</wp:align>
            </wp:positionH>
            <wp:positionV relativeFrom="margin">
              <wp:align>center</wp:align>
            </wp:positionV>
            <wp:extent cx="7560310" cy="10695305"/>
            <wp:effectExtent l="0" t="0" r="254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2E69C6">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7005B3" w:rsidRPr="00D03275" w:rsidRDefault="002E69C6" w:rsidP="007005B3">
      <w:pPr>
        <w:spacing w:after="60"/>
        <w:jc w:val="center"/>
        <w:rPr>
          <w:b/>
          <w:szCs w:val="24"/>
        </w:rPr>
      </w:pPr>
      <w:r>
        <w:rPr>
          <w:b/>
          <w:bCs/>
          <w:szCs w:val="24"/>
        </w:rPr>
        <w:t>Observatoire n°2026-04</w:t>
      </w:r>
      <w:r w:rsidR="007005B3">
        <w:rPr>
          <w:b/>
          <w:bCs/>
          <w:szCs w:val="24"/>
        </w:rPr>
        <w:t xml:space="preserve"> intit</w:t>
      </w:r>
      <w:r w:rsidR="00021A35">
        <w:rPr>
          <w:b/>
          <w:bCs/>
          <w:szCs w:val="24"/>
        </w:rPr>
        <w:t xml:space="preserve">ulé « </w:t>
      </w:r>
      <w:r w:rsidR="00021A35">
        <w:t>Observatoire de la sécurité des flux et des matières énergétiques</w:t>
      </w:r>
      <w:r w:rsidR="007005B3">
        <w:rPr>
          <w:b/>
          <w:bCs/>
          <w:szCs w:val="24"/>
        </w:rPr>
        <w:t> »</w:t>
      </w:r>
      <w:bookmarkStart w:id="0" w:name="_GoBack"/>
      <w:bookmarkEnd w:id="0"/>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0D" w:rsidRDefault="0041420D">
      <w:r>
        <w:separator/>
      </w:r>
    </w:p>
  </w:endnote>
  <w:endnote w:type="continuationSeparator" w:id="0">
    <w:p w:rsidR="0041420D" w:rsidRDefault="0041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E69C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E69C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E69C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E69C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0D" w:rsidRDefault="0041420D">
      <w:r>
        <w:separator/>
      </w:r>
    </w:p>
  </w:footnote>
  <w:footnote w:type="continuationSeparator" w:id="0">
    <w:p w:rsidR="0041420D" w:rsidRDefault="00414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1345E4"/>
    <w:rsid w:val="002B703E"/>
    <w:rsid w:val="002E69C6"/>
    <w:rsid w:val="002F18C6"/>
    <w:rsid w:val="0041420D"/>
    <w:rsid w:val="00445077"/>
    <w:rsid w:val="007005B3"/>
    <w:rsid w:val="00701B5A"/>
    <w:rsid w:val="0087327C"/>
    <w:rsid w:val="00955348"/>
    <w:rsid w:val="00D75AEC"/>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5CA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3592</Words>
  <Characters>19761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MADI ALI Rachad TSEF 2CL</cp:lastModifiedBy>
  <cp:revision>4</cp:revision>
  <dcterms:created xsi:type="dcterms:W3CDTF">2025-04-24T09:05:00Z</dcterms:created>
  <dcterms:modified xsi:type="dcterms:W3CDTF">2025-09-02T10:17:00Z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